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36652" w14:textId="568ACB0B" w:rsidR="000F5CAE" w:rsidRDefault="000F5CAE" w:rsidP="00C153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EFC">
        <w:rPr>
          <w:rFonts w:ascii="Times New Roman" w:hAnsi="Times New Roman" w:cs="Times New Roman"/>
          <w:sz w:val="28"/>
          <w:szCs w:val="28"/>
          <w:u w:val="single"/>
        </w:rPr>
        <w:t xml:space="preserve">В целях </w:t>
      </w:r>
      <w:r w:rsidR="008C11D0" w:rsidRPr="00661EFC">
        <w:rPr>
          <w:rFonts w:ascii="Times New Roman" w:hAnsi="Times New Roman" w:cs="Times New Roman"/>
          <w:sz w:val="28"/>
          <w:szCs w:val="28"/>
          <w:u w:val="single"/>
        </w:rPr>
        <w:t xml:space="preserve">информирования контролируемого лица о возможности </w:t>
      </w:r>
      <w:r w:rsidRPr="00661EFC">
        <w:rPr>
          <w:rFonts w:ascii="Times New Roman" w:hAnsi="Times New Roman" w:cs="Times New Roman"/>
          <w:sz w:val="28"/>
          <w:szCs w:val="28"/>
          <w:u w:val="single"/>
        </w:rPr>
        <w:t>снижения категории риска объекта контроля сообщаем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11D0" w:rsidRPr="008C11D0">
        <w:t xml:space="preserve"> </w:t>
      </w:r>
    </w:p>
    <w:p w14:paraId="1529A4A3" w14:textId="10E42186" w:rsidR="00BD1D39" w:rsidRPr="00BD1D39" w:rsidRDefault="00BD1D39" w:rsidP="00BD1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D3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Оренбургской области от 05.08.2025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1D39">
        <w:rPr>
          <w:rFonts w:ascii="Times New Roman" w:hAnsi="Times New Roman" w:cs="Times New Roman"/>
          <w:sz w:val="28"/>
          <w:szCs w:val="28"/>
        </w:rPr>
        <w:t xml:space="preserve"> 810-пп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1D3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Оренбургской области от 16 мая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1D39">
        <w:rPr>
          <w:rFonts w:ascii="Times New Roman" w:hAnsi="Times New Roman" w:cs="Times New Roman"/>
          <w:sz w:val="28"/>
          <w:szCs w:val="28"/>
        </w:rPr>
        <w:t xml:space="preserve"> 449-пп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1D39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1D39">
        <w:rPr>
          <w:rFonts w:ascii="Times New Roman" w:hAnsi="Times New Roman" w:cs="Times New Roman"/>
          <w:sz w:val="28"/>
          <w:szCs w:val="28"/>
        </w:rPr>
        <w:t>Положением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Оренбургской области</w:t>
      </w:r>
      <w:r w:rsidR="00A8573C">
        <w:rPr>
          <w:rFonts w:ascii="Times New Roman" w:hAnsi="Times New Roman" w:cs="Times New Roman"/>
          <w:sz w:val="28"/>
          <w:szCs w:val="28"/>
        </w:rPr>
        <w:t>»</w:t>
      </w:r>
      <w:r w:rsidRPr="00BD1D39">
        <w:rPr>
          <w:rFonts w:ascii="Times New Roman" w:hAnsi="Times New Roman" w:cs="Times New Roman"/>
          <w:sz w:val="28"/>
          <w:szCs w:val="28"/>
        </w:rPr>
        <w:t xml:space="preserve">, </w:t>
      </w:r>
      <w:r w:rsidR="00A8573C">
        <w:rPr>
          <w:rFonts w:ascii="Times New Roman" w:hAnsi="Times New Roman" w:cs="Times New Roman"/>
          <w:sz w:val="28"/>
          <w:szCs w:val="28"/>
        </w:rPr>
        <w:t>«</w:t>
      </w:r>
      <w:r w:rsidRPr="00BD1D39">
        <w:rPr>
          <w:rFonts w:ascii="Times New Roman" w:hAnsi="Times New Roman" w:cs="Times New Roman"/>
          <w:sz w:val="28"/>
          <w:szCs w:val="28"/>
        </w:rPr>
        <w:t>Перечнем индикативных показателей для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Оренбургской области</w:t>
      </w:r>
      <w:r w:rsidR="00A8573C">
        <w:rPr>
          <w:rFonts w:ascii="Times New Roman" w:hAnsi="Times New Roman" w:cs="Times New Roman"/>
          <w:sz w:val="28"/>
          <w:szCs w:val="28"/>
        </w:rPr>
        <w:t>»</w:t>
      </w:r>
      <w:r w:rsidRPr="00BD1D39">
        <w:rPr>
          <w:rFonts w:ascii="Times New Roman" w:hAnsi="Times New Roman" w:cs="Times New Roman"/>
          <w:sz w:val="28"/>
          <w:szCs w:val="28"/>
        </w:rPr>
        <w:t xml:space="preserve">, </w:t>
      </w:r>
      <w:r w:rsidR="00A8573C">
        <w:rPr>
          <w:rFonts w:ascii="Times New Roman" w:hAnsi="Times New Roman" w:cs="Times New Roman"/>
          <w:sz w:val="28"/>
          <w:szCs w:val="28"/>
        </w:rPr>
        <w:t>«</w:t>
      </w:r>
      <w:r w:rsidRPr="00BD1D39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требований, используемыми при осуществлении регионального государственного контроля (надзора) в области технического состояния и эксплуатации самоходных машин и других ...</w:t>
      </w:r>
    </w:p>
    <w:p w14:paraId="356E3657" w14:textId="77777777" w:rsidR="00BD1D39" w:rsidRDefault="00BD1D39" w:rsidP="00FE24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B8E62" w14:textId="77777777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14:paraId="31324CD9" w14:textId="098CC7E0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отнесения объектов контроля к категориям риска причинения</w:t>
      </w:r>
    </w:p>
    <w:p w14:paraId="71BAF56C" w14:textId="78DC9744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вреда (ущерба) в рамках осуществления регионального</w:t>
      </w:r>
    </w:p>
    <w:p w14:paraId="2C663336" w14:textId="41A40310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государственного контроля (надзора) в области технического</w:t>
      </w:r>
    </w:p>
    <w:p w14:paraId="67C76592" w14:textId="4C16644A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состояния и эксплуатации самоходных машин и других видов</w:t>
      </w:r>
    </w:p>
    <w:p w14:paraId="679092C4" w14:textId="12123ECE" w:rsidR="00DB7745" w:rsidRPr="00DB7745" w:rsidRDefault="00DB7745" w:rsidP="00DB77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745">
        <w:rPr>
          <w:rFonts w:ascii="Times New Roman" w:hAnsi="Times New Roman" w:cs="Times New Roman"/>
          <w:b/>
          <w:bCs/>
          <w:sz w:val="28"/>
          <w:szCs w:val="28"/>
        </w:rPr>
        <w:t>техники на территории Оренбургской области</w:t>
      </w:r>
    </w:p>
    <w:p w14:paraId="305B454B" w14:textId="77777777" w:rsidR="00DB7745" w:rsidRPr="00DB7745" w:rsidRDefault="00DB7745" w:rsidP="00DB77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45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489"/>
        <w:gridCol w:w="2268"/>
      </w:tblGrid>
      <w:tr w:rsidR="00DB7745" w:rsidRPr="00DB7745" w14:paraId="0888B4C0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0ACA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0B83B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888E6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риска </w:t>
            </w:r>
          </w:p>
        </w:tc>
      </w:tr>
      <w:tr w:rsidR="00DB7745" w:rsidRPr="00DB7745" w14:paraId="56BA0426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F161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08F5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5614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DB7745" w:rsidRPr="00DB7745" w14:paraId="39783063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DF933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3"/>
            <w:bookmarkEnd w:id="0"/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F9BD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состоящих на регистрационном учете за юридическим лицом, индивидуальным предпринимателем, физическим лицом самоходных машин и других видов техники в количестве 100 и более единиц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83D3" w14:textId="63773AEE" w:rsidR="00DB7745" w:rsidRPr="00DB7745" w:rsidRDefault="00DB7745" w:rsidP="00DB774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</w:tr>
      <w:tr w:rsidR="00DB7745" w:rsidRPr="00DB7745" w14:paraId="3CBE99F6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0DD2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128C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состоящих на регистрационном учете за юридическим лицом, индивидуальным предпринимателем, физическим лицом самоходных машин и других видов техники в количестве от 50 до 99 единиц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455DB" w14:textId="701CBB29" w:rsidR="00DB7745" w:rsidRPr="00DB7745" w:rsidRDefault="00DB7745" w:rsidP="00DB774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</w:tr>
      <w:tr w:rsidR="00DB7745" w:rsidRPr="00DB7745" w14:paraId="61DFFD93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53F51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9"/>
            <w:bookmarkEnd w:id="1"/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F52B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состоящих на регистрационном учете за юридическим лицом, индивидуальным предпринимателем, физическим лицом самоходных машин и других видов техники в количестве от 10 до 49 единиц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5E72" w14:textId="19451A05" w:rsidR="00DB7745" w:rsidRPr="00DB7745" w:rsidRDefault="00DB7745" w:rsidP="00DB774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</w:tr>
      <w:tr w:rsidR="00DB7745" w:rsidRPr="00DB7745" w14:paraId="62E8F729" w14:textId="77777777" w:rsidTr="00DB77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FD926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8476" w14:textId="77777777" w:rsidR="00DB7745" w:rsidRPr="00DB7745" w:rsidRDefault="00DB7745" w:rsidP="00DB774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контроля, не соответствующий критериям, предусмотренным </w:t>
            </w:r>
            <w:hyperlink w:anchor="p13" w:history="1">
              <w:r w:rsidRPr="00DB77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пунктами 1</w:t>
              </w:r>
            </w:hyperlink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9" w:history="1">
              <w:r w:rsidRPr="00DB77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DB7745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таблицы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86DCB" w14:textId="0B03EAB1" w:rsidR="00DB7745" w:rsidRPr="00DB7745" w:rsidRDefault="00DB7745" w:rsidP="00DB774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745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</w:tr>
    </w:tbl>
    <w:p w14:paraId="69A1A334" w14:textId="77777777" w:rsidR="00DB7745" w:rsidRDefault="00DB7745" w:rsidP="00FE24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6F22E4" w14:textId="253E6C17" w:rsidR="000F1DA7" w:rsidRDefault="00533464" w:rsidP="00533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изменения вышеуказанных параметров, к</w:t>
      </w:r>
      <w:r w:rsidRPr="00533464">
        <w:rPr>
          <w:rFonts w:ascii="Times New Roman" w:hAnsi="Times New Roman" w:cs="Times New Roman"/>
          <w:sz w:val="28"/>
          <w:szCs w:val="28"/>
        </w:rPr>
        <w:t>онтролируемое лицо вправе подать в министерство заявление об изменении категории риска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3464">
        <w:t xml:space="preserve"> </w:t>
      </w:r>
      <w:r w:rsidRPr="00ED08BC">
        <w:rPr>
          <w:rFonts w:ascii="Times New Roman" w:hAnsi="Times New Roman" w:cs="Times New Roman"/>
          <w:sz w:val="28"/>
          <w:szCs w:val="28"/>
          <w:u w:val="single"/>
        </w:rPr>
        <w:t>Заявление подается в свободной форме.</w:t>
      </w:r>
    </w:p>
    <w:p w14:paraId="5A6800A0" w14:textId="77777777" w:rsidR="00533464" w:rsidRPr="00533464" w:rsidRDefault="00533464" w:rsidP="00533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64">
        <w:rPr>
          <w:rFonts w:ascii="Times New Roman" w:hAnsi="Times New Roman" w:cs="Times New Roman"/>
          <w:sz w:val="28"/>
          <w:szCs w:val="28"/>
        </w:rPr>
        <w:t>Заявление об изменении категории риска представляется контролируемым лицом в министерство в письменной форме нарочно, почтовым отправлением либо в виде электронного документа с соблюдением требований, указанных в статье 21 Федерального закона № 248-ФЗ.</w:t>
      </w:r>
    </w:p>
    <w:p w14:paraId="122103D1" w14:textId="77777777" w:rsidR="00533464" w:rsidRDefault="00533464" w:rsidP="00533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64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поступления от контролируемого лица заявления об изменении категории риска принимает одно из следующих решений:</w:t>
      </w:r>
    </w:p>
    <w:p w14:paraId="370D288B" w14:textId="58C4D4B5" w:rsidR="00533464" w:rsidRPr="00533464" w:rsidRDefault="00533464" w:rsidP="005334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64">
        <w:rPr>
          <w:rFonts w:ascii="Times New Roman" w:hAnsi="Times New Roman" w:cs="Times New Roman"/>
          <w:sz w:val="28"/>
          <w:szCs w:val="28"/>
        </w:rPr>
        <w:t>1) об удовлетворении заявления об изменении категории риска и изменении категории риска объекта контроля;</w:t>
      </w:r>
    </w:p>
    <w:p w14:paraId="0ED932F7" w14:textId="77777777" w:rsidR="00533464" w:rsidRPr="00533464" w:rsidRDefault="00533464" w:rsidP="005334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64">
        <w:rPr>
          <w:rFonts w:ascii="Times New Roman" w:hAnsi="Times New Roman" w:cs="Times New Roman"/>
          <w:sz w:val="28"/>
          <w:szCs w:val="28"/>
        </w:rPr>
        <w:t>2) об отказе в удовлетворении заявления об изменении категории риска, в случае если представленные документы не подтверждают отнесение объекта контроля к определенной категории риска, на присвоение которой претендует контролируемое лицо.</w:t>
      </w:r>
    </w:p>
    <w:p w14:paraId="603F9AB5" w14:textId="3D84F8BC" w:rsidR="00533464" w:rsidRDefault="00533464" w:rsidP="005334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64">
        <w:rPr>
          <w:rFonts w:ascii="Times New Roman" w:hAnsi="Times New Roman" w:cs="Times New Roman"/>
          <w:sz w:val="28"/>
          <w:szCs w:val="28"/>
        </w:rPr>
        <w:t>По письменному запросу контролируемого лица, представленному в министерство в письменной форме нарочно, почтовым отправлением либо в виде электронного документа с соблюдением требований, указанных в статье 21 Федерального закона № 248-ФЗ, министерство в срок, не превышающий 5 рабочих дней с даты поступления такого запроса, направляет информацию о присвоенной категории риска, а также сведения, использованные при отнесении объекта контроля к определенной категории риска.</w:t>
      </w:r>
    </w:p>
    <w:p w14:paraId="53F545E3" w14:textId="3CE7806D" w:rsidR="000F1DA7" w:rsidRDefault="009906C9" w:rsidP="00823940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701A">
        <w:rPr>
          <w:rFonts w:ascii="Times New Roman" w:hAnsi="Times New Roman" w:cs="Times New Roman"/>
          <w:sz w:val="28"/>
          <w:szCs w:val="28"/>
          <w:u w:val="single"/>
        </w:rPr>
        <w:t>Одновременно сообщаем, что</w:t>
      </w:r>
    </w:p>
    <w:p w14:paraId="51AF9D9C" w14:textId="4761E3D4" w:rsidR="00287A73" w:rsidRDefault="00287A73" w:rsidP="00287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73">
        <w:rPr>
          <w:rFonts w:ascii="Times New Roman" w:hAnsi="Times New Roman" w:cs="Times New Roman"/>
          <w:sz w:val="28"/>
          <w:szCs w:val="28"/>
        </w:rPr>
        <w:t xml:space="preserve">Решения министерства, действия (бездействие) должностных лиц министерства, осуществляющих региональный государственный контроль, могут быть обжалованы в порядке, установленном главой 9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7A73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02642AE6" w14:textId="49B3486D" w:rsidR="00287A73" w:rsidRPr="00287A73" w:rsidRDefault="00287A73" w:rsidP="00287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73">
        <w:rPr>
          <w:rFonts w:ascii="Times New Roman" w:hAnsi="Times New Roman" w:cs="Times New Roman"/>
          <w:sz w:val="28"/>
          <w:szCs w:val="28"/>
        </w:rPr>
        <w:t xml:space="preserve"> Правом обжалования решений, действий (бездействия) должностных лиц министерства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7A73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57CE6CCE" w14:textId="38A17E37" w:rsidR="00287A73" w:rsidRPr="00287A73" w:rsidRDefault="00287A73" w:rsidP="00287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73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должностных лиц министерства, за исключением начальника управления государственного технического надзора министерства сельского хозяйства, торговли, пищевой и перерабатывающей промышленности Оренбургской области - главного государственного инженера-инспектора Оренбургской области, подается в министерство и рассматривается начальником управления государственного технического надзора министерства сельского хозяйства, торговли, пищевой и перерабатывающей промышленности Оренбургской области - главным государственным инженером-инспектором Оренбургской области.</w:t>
      </w:r>
    </w:p>
    <w:p w14:paraId="2530FDF8" w14:textId="0B8105BC" w:rsidR="00287A73" w:rsidRPr="00287A73" w:rsidRDefault="00287A73" w:rsidP="00F31C1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73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управления государственного технического надзора министерства сельского хозяйства, </w:t>
      </w:r>
      <w:r w:rsidRPr="00287A73">
        <w:rPr>
          <w:rFonts w:ascii="Times New Roman" w:hAnsi="Times New Roman" w:cs="Times New Roman"/>
          <w:sz w:val="28"/>
          <w:szCs w:val="28"/>
        </w:rPr>
        <w:lastRenderedPageBreak/>
        <w:t>торговли, пищевой и перерабатывающей промышленности Оренбургской области - главного государственного инженера-инспектора Оренбургской области подается в министерство и рассматривается первым заместителем министра сельского хозяйства, торговли, пищевой и перерабатывающей промышленности Оренбургской области.</w:t>
      </w:r>
    </w:p>
    <w:p w14:paraId="76837D49" w14:textId="77777777" w:rsidR="000F1DA7" w:rsidRDefault="000F1DA7" w:rsidP="008239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43AB18" w14:textId="77777777" w:rsidR="000F1DA7" w:rsidRDefault="000F1DA7" w:rsidP="008239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1D047A" w14:textId="77777777" w:rsidR="000F1DA7" w:rsidRDefault="000F1DA7" w:rsidP="008239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1DA7" w:rsidSect="000F1DA7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EB"/>
    <w:rsid w:val="000F1DA7"/>
    <w:rsid w:val="000F5CAE"/>
    <w:rsid w:val="002266B3"/>
    <w:rsid w:val="00281A82"/>
    <w:rsid w:val="00287A73"/>
    <w:rsid w:val="0030701A"/>
    <w:rsid w:val="00466346"/>
    <w:rsid w:val="00533464"/>
    <w:rsid w:val="00661EFC"/>
    <w:rsid w:val="006751F7"/>
    <w:rsid w:val="006F443E"/>
    <w:rsid w:val="00777B67"/>
    <w:rsid w:val="007E0CEC"/>
    <w:rsid w:val="00823940"/>
    <w:rsid w:val="00826CEE"/>
    <w:rsid w:val="008564E6"/>
    <w:rsid w:val="008C11D0"/>
    <w:rsid w:val="009309C3"/>
    <w:rsid w:val="009906C9"/>
    <w:rsid w:val="00991308"/>
    <w:rsid w:val="00A8573C"/>
    <w:rsid w:val="00BD1D39"/>
    <w:rsid w:val="00C153CB"/>
    <w:rsid w:val="00C912EC"/>
    <w:rsid w:val="00D366EB"/>
    <w:rsid w:val="00D56594"/>
    <w:rsid w:val="00DB7745"/>
    <w:rsid w:val="00DE3416"/>
    <w:rsid w:val="00EC6C54"/>
    <w:rsid w:val="00ED08BC"/>
    <w:rsid w:val="00F25259"/>
    <w:rsid w:val="00F31C11"/>
    <w:rsid w:val="00F67C21"/>
    <w:rsid w:val="00FE1263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ADB7"/>
  <w15:chartTrackingRefBased/>
  <w15:docId w15:val="{77A3B804-AF38-4A0B-912B-0381558B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24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Лилия Шамильевна</dc:creator>
  <cp:keywords/>
  <dc:description/>
  <cp:lastModifiedBy>Самохвалова Лилия Шамильевна</cp:lastModifiedBy>
  <cp:revision>74</cp:revision>
  <dcterms:created xsi:type="dcterms:W3CDTF">2024-03-20T11:08:00Z</dcterms:created>
  <dcterms:modified xsi:type="dcterms:W3CDTF">2025-08-25T09:17:00Z</dcterms:modified>
</cp:coreProperties>
</file>